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jc w:val="center"/>
        <w:rPr>
          <w:b w:val="1"/>
          <w:sz w:val="30"/>
          <w:szCs w:val="30"/>
        </w:rPr>
      </w:pPr>
      <w:bookmarkStart w:colFirst="0" w:colLast="0" w:name="_tf575itoilzo" w:id="0"/>
      <w:bookmarkEnd w:id="0"/>
      <w:r w:rsidDel="00000000" w:rsidR="00000000" w:rsidRPr="00000000">
        <w:rPr>
          <w:b w:val="1"/>
          <w:sz w:val="30"/>
          <w:szCs w:val="30"/>
          <w:rtl w:val="0"/>
        </w:rPr>
        <w:t xml:space="preserve">CONTRATO DE CESIÓN DE DERECHOS DE MARCA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CEDENTE: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[NOMBRE COMPLETO/RAZÓN SOCIAL]</w:t>
      </w:r>
      <w:r w:rsidDel="00000000" w:rsidR="00000000" w:rsidRPr="00000000">
        <w:rPr>
          <w:rtl w:val="0"/>
        </w:rPr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R.F.C.: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[RFC]</w:t>
      </w:r>
      <w:r w:rsidDel="00000000" w:rsidR="00000000" w:rsidRPr="00000000">
        <w:rPr>
          <w:rtl w:val="0"/>
        </w:rPr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Domicilio: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[DOMICILIO COMPLETO]</w:t>
      </w:r>
      <w:r w:rsidDel="00000000" w:rsidR="00000000" w:rsidRPr="00000000">
        <w:rPr>
          <w:rtl w:val="0"/>
        </w:rPr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Representado por: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[NOMBRE DEL REPRESENTANTE LEGAL]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(en caso de persona moral)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CESIONARIO:</w:t>
      </w:r>
      <w:r w:rsidDel="00000000" w:rsidR="00000000" w:rsidRPr="00000000">
        <w:rPr>
          <w:highlight w:val="yellow"/>
          <w:rtl w:val="0"/>
        </w:rPr>
        <w:t xml:space="preserve"> [NOMBRE COMPLETO/RAZÓN SOCIAL]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R.F.C.: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[RFC]</w:t>
      </w:r>
      <w:r w:rsidDel="00000000" w:rsidR="00000000" w:rsidRPr="00000000">
        <w:rPr>
          <w:rtl w:val="0"/>
        </w:rPr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Domicilio: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[DOMICILIO COMPLETO]</w:t>
      </w:r>
      <w:r w:rsidDel="00000000" w:rsidR="00000000" w:rsidRPr="00000000">
        <w:rPr>
          <w:rtl w:val="0"/>
        </w:rPr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Representado por: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[NOMBRE DEL REPRESENTANTE LEGAL]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(en caso de persona moral)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LUGAR Y FECHA: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[CIUDAD]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highlight w:val="yellow"/>
          <w:rtl w:val="0"/>
        </w:rPr>
        <w:t xml:space="preserve">[ESTADO]</w:t>
      </w:r>
      <w:r w:rsidDel="00000000" w:rsidR="00000000" w:rsidRPr="00000000">
        <w:rPr>
          <w:rtl w:val="0"/>
        </w:rPr>
        <w:t xml:space="preserve">, a </w:t>
      </w:r>
      <w:r w:rsidDel="00000000" w:rsidR="00000000" w:rsidRPr="00000000">
        <w:rPr>
          <w:highlight w:val="yellow"/>
          <w:rtl w:val="0"/>
        </w:rPr>
        <w:t xml:space="preserve">[DÍA]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highlight w:val="yellow"/>
          <w:rtl w:val="0"/>
        </w:rPr>
        <w:t xml:space="preserve">[MES]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highlight w:val="yellow"/>
          <w:rtl w:val="0"/>
        </w:rPr>
        <w:t xml:space="preserve">[AÑO]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80" w:lineRule="auto"/>
        <w:jc w:val="center"/>
        <w:rPr>
          <w:b w:val="1"/>
          <w:sz w:val="30"/>
          <w:szCs w:val="30"/>
        </w:rPr>
      </w:pPr>
      <w:bookmarkStart w:colFirst="0" w:colLast="0" w:name="_ksrjog5j5s6" w:id="1"/>
      <w:bookmarkEnd w:id="1"/>
      <w:r w:rsidDel="00000000" w:rsidR="00000000" w:rsidRPr="00000000">
        <w:rPr>
          <w:b w:val="1"/>
          <w:sz w:val="30"/>
          <w:szCs w:val="30"/>
          <w:rtl w:val="0"/>
        </w:rPr>
        <w:t xml:space="preserve">DECLARACIONES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eu7bmul70dp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DEL CEDENTE: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I. Que es titular de la marca </w:t>
      </w:r>
      <w:r w:rsidDel="00000000" w:rsidR="00000000" w:rsidRPr="00000000">
        <w:rPr>
          <w:b w:val="1"/>
          <w:rtl w:val="0"/>
        </w:rPr>
        <w:t xml:space="preserve">"</w:t>
      </w:r>
      <w:r w:rsidDel="00000000" w:rsidR="00000000" w:rsidRPr="00000000">
        <w:rPr>
          <w:b w:val="1"/>
          <w:highlight w:val="yellow"/>
          <w:rtl w:val="0"/>
        </w:rPr>
        <w:t xml:space="preserve">[NOMBRE DE LA MARCA]</w:t>
      </w:r>
      <w:r w:rsidDel="00000000" w:rsidR="00000000" w:rsidRPr="00000000">
        <w:rPr>
          <w:b w:val="1"/>
          <w:rtl w:val="0"/>
        </w:rPr>
        <w:t xml:space="preserve">"</w:t>
      </w:r>
      <w:r w:rsidDel="00000000" w:rsidR="00000000" w:rsidRPr="00000000">
        <w:rPr>
          <w:rtl w:val="0"/>
        </w:rPr>
        <w:t xml:space="preserve">, registrada ante el Instituto Mexicano de la Propiedad Industrial (IMPI) bajo el número de registro </w:t>
      </w:r>
      <w:r w:rsidDel="00000000" w:rsidR="00000000" w:rsidRPr="00000000">
        <w:rPr>
          <w:b w:val="1"/>
          <w:highlight w:val="yellow"/>
          <w:rtl w:val="0"/>
        </w:rPr>
        <w:t xml:space="preserve">[NÚMERO DE REGISTRO]</w:t>
      </w:r>
      <w:r w:rsidDel="00000000" w:rsidR="00000000" w:rsidRPr="00000000">
        <w:rPr>
          <w:rtl w:val="0"/>
        </w:rPr>
        <w:t xml:space="preserve">, con fecha de registro </w:t>
      </w:r>
      <w:r w:rsidDel="00000000" w:rsidR="00000000" w:rsidRPr="00000000">
        <w:rPr>
          <w:b w:val="1"/>
          <w:highlight w:val="yellow"/>
          <w:rtl w:val="0"/>
        </w:rPr>
        <w:t xml:space="preserve">[FECHA]</w:t>
      </w:r>
      <w:r w:rsidDel="00000000" w:rsidR="00000000" w:rsidRPr="00000000">
        <w:rPr>
          <w:rtl w:val="0"/>
        </w:rPr>
        <w:t xml:space="preserve">, para proteger productos/servicios de la clase </w:t>
      </w:r>
      <w:r w:rsidDel="00000000" w:rsidR="00000000" w:rsidRPr="00000000">
        <w:rPr>
          <w:b w:val="1"/>
          <w:highlight w:val="yellow"/>
          <w:rtl w:val="0"/>
        </w:rPr>
        <w:t xml:space="preserve">[CLASE(S)]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II. Que cuenta con plena capacidad jurídica para celebrar el presente contrato y ceder los derechos sobre la marca mencionada.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III. Que la marca se encuentra vigente y no tiene gravámenes, limitaciones o restricciones que impidan su cesión.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wgv8sk73m0k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DEL CESIONARIO: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I. Que cuenta con la capacidad jurídica y económica para adquirir los derechos sobre la marca objeto de este contrato.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II. Que conoce los alcances y limitaciones de los derechos que adquiere mediante la presente cesión.</w:t>
      </w:r>
    </w:p>
    <w:p w:rsidR="00000000" w:rsidDel="00000000" w:rsidP="00000000" w:rsidRDefault="00000000" w:rsidRPr="00000000" w14:paraId="0000000D">
      <w:pPr>
        <w:spacing w:after="240" w:before="24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CLÁUSULAS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thur1wa0ymb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PRIMERA - OBJETO DEL CONTRATO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El CEDENTE transfiere de manera </w:t>
      </w:r>
      <w:r w:rsidDel="00000000" w:rsidR="00000000" w:rsidRPr="00000000">
        <w:rPr>
          <w:b w:val="1"/>
          <w:rtl w:val="0"/>
        </w:rPr>
        <w:t xml:space="preserve">definitiva e irrevocable</w:t>
      </w:r>
      <w:r w:rsidDel="00000000" w:rsidR="00000000" w:rsidRPr="00000000">
        <w:rPr>
          <w:rtl w:val="0"/>
        </w:rPr>
        <w:t xml:space="preserve"> al CESIONARIO todos los derechos de propiedad sobre la marca </w:t>
      </w:r>
      <w:r w:rsidDel="00000000" w:rsidR="00000000" w:rsidRPr="00000000">
        <w:rPr>
          <w:b w:val="1"/>
          <w:rtl w:val="0"/>
        </w:rPr>
        <w:t xml:space="preserve">"</w:t>
      </w:r>
      <w:r w:rsidDel="00000000" w:rsidR="00000000" w:rsidRPr="00000000">
        <w:rPr>
          <w:b w:val="1"/>
          <w:highlight w:val="yellow"/>
          <w:rtl w:val="0"/>
        </w:rPr>
        <w:t xml:space="preserve">[NOMBRE DE LA MARCA]</w:t>
      </w:r>
      <w:r w:rsidDel="00000000" w:rsidR="00000000" w:rsidRPr="00000000">
        <w:rPr>
          <w:b w:val="1"/>
          <w:rtl w:val="0"/>
        </w:rPr>
        <w:t xml:space="preserve">"</w:t>
      </w:r>
      <w:r w:rsidDel="00000000" w:rsidR="00000000" w:rsidRPr="00000000">
        <w:rPr>
          <w:rtl w:val="0"/>
        </w:rPr>
        <w:t xml:space="preserve">, registro número </w:t>
      </w:r>
      <w:r w:rsidDel="00000000" w:rsidR="00000000" w:rsidRPr="00000000">
        <w:rPr>
          <w:b w:val="1"/>
          <w:highlight w:val="yellow"/>
          <w:rtl w:val="0"/>
        </w:rPr>
        <w:t xml:space="preserve">[NÚMERO DE REGISTRO]</w:t>
      </w:r>
      <w:r w:rsidDel="00000000" w:rsidR="00000000" w:rsidRPr="00000000">
        <w:rPr>
          <w:rtl w:val="0"/>
        </w:rPr>
        <w:t xml:space="preserve">, incluyendo pero no limitándose a: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Derecho de uso exclusivo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Derecho de explotación comercial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Derecho de defensa legal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Derecho de renovación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Derecho de sublicencia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nzq5qmnq9ex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SEGUNDA - CONTRAPRESTACIÓN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Como contraprestación por la cesión de derechos, el CESIONARIO pagará al CEDENTE la cantidad de </w:t>
      </w:r>
      <w:r w:rsidDel="00000000" w:rsidR="00000000" w:rsidRPr="00000000">
        <w:rPr>
          <w:b w:val="1"/>
          <w:rtl w:val="0"/>
        </w:rPr>
        <w:t xml:space="preserve">$</w:t>
      </w:r>
      <w:r w:rsidDel="00000000" w:rsidR="00000000" w:rsidRPr="00000000">
        <w:rPr>
          <w:b w:val="1"/>
          <w:highlight w:val="yellow"/>
          <w:rtl w:val="0"/>
        </w:rPr>
        <w:t xml:space="preserve">[MONTO]</w:t>
      </w:r>
      <w:r w:rsidDel="00000000" w:rsidR="00000000" w:rsidRPr="00000000">
        <w:rPr>
          <w:b w:val="1"/>
          <w:rtl w:val="0"/>
        </w:rPr>
        <w:t xml:space="preserve"> (</w:t>
      </w:r>
      <w:r w:rsidDel="00000000" w:rsidR="00000000" w:rsidRPr="00000000">
        <w:rPr>
          <w:b w:val="1"/>
          <w:highlight w:val="yellow"/>
          <w:rtl w:val="0"/>
        </w:rPr>
        <w:t xml:space="preserve">[MONTO EN LETRA]</w:t>
      </w:r>
      <w:r w:rsidDel="00000000" w:rsidR="00000000" w:rsidRPr="00000000">
        <w:rPr>
          <w:b w:val="1"/>
          <w:rtl w:val="0"/>
        </w:rPr>
        <w:t xml:space="preserve">) </w:t>
      </w:r>
      <w:r w:rsidDel="00000000" w:rsidR="00000000" w:rsidRPr="00000000">
        <w:rPr>
          <w:b w:val="1"/>
          <w:highlight w:val="yellow"/>
          <w:rtl w:val="0"/>
        </w:rPr>
        <w:t xml:space="preserve">[MONEDA]</w:t>
      </w:r>
      <w:r w:rsidDel="00000000" w:rsidR="00000000" w:rsidRPr="00000000">
        <w:rPr>
          <w:rtl w:val="0"/>
        </w:rPr>
        <w:t xml:space="preserve">, mediante </w:t>
      </w:r>
      <w:r w:rsidDel="00000000" w:rsidR="00000000" w:rsidRPr="00000000">
        <w:rPr>
          <w:b w:val="1"/>
          <w:highlight w:val="yellow"/>
          <w:rtl w:val="0"/>
        </w:rPr>
        <w:t xml:space="preserve">[FORMA DE PAGO]</w:t>
      </w:r>
      <w:r w:rsidDel="00000000" w:rsidR="00000000" w:rsidRPr="00000000">
        <w:rPr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  <w:t xml:space="preserve">en </w:t>
      </w:r>
      <w:r w:rsidDel="00000000" w:rsidR="00000000" w:rsidRPr="00000000">
        <w:rPr>
          <w:b w:val="1"/>
          <w:highlight w:val="yellow"/>
          <w:rtl w:val="0"/>
        </w:rPr>
        <w:t xml:space="preserve">[PLAZO DE PAGO]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qbzbxcoylp4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TERCERA - TERRITORIO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La presente cesión tendrá validez en todo el territorio de los </w:t>
      </w:r>
      <w:r w:rsidDel="00000000" w:rsidR="00000000" w:rsidRPr="00000000">
        <w:rPr>
          <w:b w:val="1"/>
          <w:rtl w:val="0"/>
        </w:rPr>
        <w:t xml:space="preserve">Estados Unidos Mexicanos</w:t>
      </w:r>
      <w:r w:rsidDel="00000000" w:rsidR="00000000" w:rsidRPr="00000000">
        <w:rPr>
          <w:rtl w:val="0"/>
        </w:rPr>
        <w:t xml:space="preserve"> y en aquellos países donde la marca tenga protección registral.</w:t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lj7sjkftq7o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CUARTA - ENTREGA DE DOCUMENTACIÓN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El CEDENTE se compromete a entregar al CESIONARIO: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Copia certificada del título de registro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Toda la documentación relacionada con la marca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Expedientes de oposiciones o controversias (si las hubiere)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Contratos de licencia vigentes (si los hubiere)</w:t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wunhq9rwyat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QUINTA - GARANTÍAS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El CEDENTE garantiza que: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Es el único y legítimo titular de la marca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 marca no infringe derechos de terceros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No existen gravámenes o limitaciones sobre la marca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Proporcionará toda la colaboración necesaria para el trámite ante el IMPI</w:t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85ilecehd1r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SEXTA - OBLIGACIONES DEL CESIONARIO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El CESIONARIO se obliga a: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Realizar el trámite de inscripción ante el IMPI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Cubrir todos los gastos derivados del trámite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Mantener la vigencia de la marca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Usar la marca conforme a las disposiciones legales</w:t>
      </w:r>
    </w:p>
    <w:p w:rsidR="00000000" w:rsidDel="00000000" w:rsidP="00000000" w:rsidRDefault="00000000" w:rsidRPr="00000000" w14:paraId="0000002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0p8g9ldim7a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SÉPTIMA - LEGISLACIÓN APLICABLE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El presente contrato se regirá por la Ley de la Propiedad Industrial y demás disposiciones aplicables en México.</w:t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6fhbz4n67ia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OCTAVA - JURISDICCIÓN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Para la interpretación y cumplimiento del presente contrato, las partes se someten a la jurisdicción de los tribunales de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highlight w:val="yellow"/>
          <w:rtl w:val="0"/>
        </w:rPr>
        <w:t xml:space="preserve">[CIUDAD]</w:t>
      </w:r>
      <w:r w:rsidDel="00000000" w:rsidR="00000000" w:rsidRPr="00000000">
        <w:rPr>
          <w:rtl w:val="0"/>
        </w:rPr>
        <w:t xml:space="preserve">, renunciando a cualquier otro fuero que pudiera corresponderles.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85"/>
        <w:gridCol w:w="4485"/>
        <w:tblGridChange w:id="0">
          <w:tblGrid>
            <w:gridCol w:w="4485"/>
            <w:gridCol w:w="4485"/>
          </w:tblGrid>
        </w:tblGridChange>
      </w:tblGrid>
      <w:tr>
        <w:trPr>
          <w:cantSplit w:val="0"/>
          <w:trHeight w:val="184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 CEDENTE</w:t>
            </w:r>
          </w:p>
          <w:p w:rsidR="00000000" w:rsidDel="00000000" w:rsidP="00000000" w:rsidRDefault="00000000" w:rsidRPr="00000000" w14:paraId="00000031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Firma: ______________________</w:t>
              <w:br w:type="textWrapping"/>
              <w:t xml:space="preserve"> Nombre: ____________________</w:t>
              <w:br w:type="textWrapping"/>
              <w:t xml:space="preserve"> Fecha: ______________________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 CESIONARIO</w:t>
            </w:r>
          </w:p>
          <w:p w:rsidR="00000000" w:rsidDel="00000000" w:rsidP="00000000" w:rsidRDefault="00000000" w:rsidRPr="00000000" w14:paraId="00000034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Firma: ______________________</w:t>
              <w:br w:type="textWrapping"/>
              <w:t xml:space="preserve"> Nombre: ____________________</w:t>
              <w:br w:type="textWrapping"/>
              <w:t xml:space="preserve"> Fecha: ______________________</w:t>
            </w:r>
          </w:p>
        </w:tc>
      </w:tr>
    </w:tbl>
    <w:p w:rsidR="00000000" w:rsidDel="00000000" w:rsidP="00000000" w:rsidRDefault="00000000" w:rsidRPr="00000000" w14:paraId="00000036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